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76AC21" w14:textId="77777777" w:rsidR="00233712" w:rsidRDefault="00233712" w:rsidP="00233712">
      <w:pPr>
        <w:pStyle w:val="Heading1"/>
      </w:pPr>
      <w:r>
        <w:t>Creating Accessible PDFs</w:t>
      </w:r>
    </w:p>
    <w:p w14:paraId="02B629DC" w14:textId="77777777" w:rsidR="00A53EB2" w:rsidRDefault="0064569C" w:rsidP="0064569C">
      <w:r>
        <w:t xml:space="preserve">Creating accessible PDFs </w:t>
      </w:r>
      <w:r w:rsidR="00605583">
        <w:t>enables</w:t>
      </w:r>
      <w:r>
        <w:t xml:space="preserve"> people of all abilities </w:t>
      </w:r>
      <w:r w:rsidR="00605583">
        <w:t>to</w:t>
      </w:r>
      <w:r>
        <w:t xml:space="preserve"> access</w:t>
      </w:r>
      <w:r w:rsidR="00605583">
        <w:t xml:space="preserve"> the</w:t>
      </w:r>
      <w:r>
        <w:t xml:space="preserve"> information</w:t>
      </w:r>
      <w:r w:rsidR="00605583" w:rsidRPr="00605583">
        <w:t xml:space="preserve"> </w:t>
      </w:r>
      <w:r w:rsidR="00605583">
        <w:t>in the document</w:t>
      </w:r>
      <w:r>
        <w:t>. All content on government websites, including PDFs</w:t>
      </w:r>
      <w:r w:rsidR="00FC7B58">
        <w:t>,</w:t>
      </w:r>
      <w:r>
        <w:t xml:space="preserve"> need to m</w:t>
      </w:r>
      <w:r w:rsidR="00A53EB2">
        <w:t>eet</w:t>
      </w:r>
      <w:r>
        <w:t xml:space="preserve"> web accessibility standards.</w:t>
      </w:r>
    </w:p>
    <w:p w14:paraId="2170956C" w14:textId="77777777" w:rsidR="0064569C" w:rsidRDefault="0064569C" w:rsidP="0064569C">
      <w:r>
        <w:t>PDFs become accessible through the use of “tags.” PDF tags indicate a document structure, and are similar to HTML or XML tags. Tags indicate reading order, improve navigation, and make information easier to process using assistive technologies such as screen readers.</w:t>
      </w:r>
    </w:p>
    <w:p w14:paraId="77210210" w14:textId="659B2FBB" w:rsidR="00636A91" w:rsidRDefault="00FC7B58">
      <w:r>
        <w:t>Tags and other a</w:t>
      </w:r>
      <w:r w:rsidR="0064569C">
        <w:t>ccessibility</w:t>
      </w:r>
      <w:r w:rsidR="000574D8">
        <w:t xml:space="preserve"> adjustments</w:t>
      </w:r>
      <w:r w:rsidR="0064569C">
        <w:t xml:space="preserve"> are made using </w:t>
      </w:r>
      <w:r w:rsidR="00A53EB2">
        <w:t>Adobe Acrobat</w:t>
      </w:r>
      <w:r w:rsidR="0064569C">
        <w:t xml:space="preserve">. These tools are </w:t>
      </w:r>
      <w:r w:rsidR="00202074">
        <w:t xml:space="preserve">not </w:t>
      </w:r>
      <w:r w:rsidR="0064569C">
        <w:t xml:space="preserve">available in </w:t>
      </w:r>
      <w:r w:rsidR="00202074">
        <w:t xml:space="preserve">Adobe Reader. </w:t>
      </w:r>
      <w:r w:rsidR="00C3682C">
        <w:t>Please contact the SFO ITT Help Desk if do not have Adobe Acrobat.</w:t>
      </w:r>
    </w:p>
    <w:p w14:paraId="5C18E0BB" w14:textId="381ABE38" w:rsidR="00202074" w:rsidRDefault="00233712" w:rsidP="00F438BA">
      <w:pPr>
        <w:pStyle w:val="Heading2"/>
      </w:pPr>
      <w:r>
        <w:t xml:space="preserve">Part 1: </w:t>
      </w:r>
      <w:r w:rsidR="00F438BA">
        <w:t>Launch File and Accessibility Tool</w:t>
      </w:r>
    </w:p>
    <w:p w14:paraId="41724791" w14:textId="7D628665" w:rsidR="00202074" w:rsidRDefault="00F438BA" w:rsidP="00202074">
      <w:r>
        <w:rPr>
          <w:noProof/>
        </w:rPr>
        <w:drawing>
          <wp:inline distT="0" distB="0" distL="0" distR="0" wp14:anchorId="3B6FA86F" wp14:editId="2A2B9085">
            <wp:extent cx="5943600" cy="3221990"/>
            <wp:effectExtent l="0" t="0" r="0" b="3810"/>
            <wp:docPr id="6" name="Picture 6" descr="Graphical user interface, text, application, webs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Graphical user interface, text, application, websit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21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D167C" w14:textId="3FC19BDE" w:rsidR="00015C01" w:rsidRDefault="00015C01">
      <w:r>
        <w:br w:type="page"/>
      </w:r>
    </w:p>
    <w:p w14:paraId="53592101" w14:textId="43AD7BDA" w:rsidR="00015C01" w:rsidRDefault="00015C01" w:rsidP="00015C01">
      <w:pPr>
        <w:pStyle w:val="ListParagraph"/>
        <w:numPr>
          <w:ilvl w:val="0"/>
          <w:numId w:val="1"/>
        </w:numPr>
      </w:pPr>
      <w:r>
        <w:lastRenderedPageBreak/>
        <w:t>Select ‘</w:t>
      </w:r>
      <w:proofErr w:type="spellStart"/>
      <w:r>
        <w:t>Autotag</w:t>
      </w:r>
      <w:proofErr w:type="spellEnd"/>
      <w:r>
        <w:t xml:space="preserve"> Document’ </w:t>
      </w:r>
    </w:p>
    <w:p w14:paraId="50D487C4" w14:textId="352E02E3" w:rsidR="00FC39FF" w:rsidRDefault="00015C01" w:rsidP="00FC39FF">
      <w:r>
        <w:rPr>
          <w:noProof/>
        </w:rPr>
        <w:drawing>
          <wp:inline distT="0" distB="0" distL="0" distR="0" wp14:anchorId="164E2A43" wp14:editId="38131449">
            <wp:extent cx="4795461" cy="7188200"/>
            <wp:effectExtent l="0" t="0" r="5715" b="0"/>
            <wp:docPr id="8" name="Picture 8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Graphical user interface, text, application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2462" cy="7198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14:paraId="033D23D6" w14:textId="7C4A2B7F" w:rsidR="00FC39FF" w:rsidRDefault="008B54A6" w:rsidP="008B54A6">
      <w:pPr>
        <w:pStyle w:val="ListParagraph"/>
        <w:numPr>
          <w:ilvl w:val="0"/>
          <w:numId w:val="1"/>
        </w:numPr>
      </w:pPr>
      <w:r>
        <w:lastRenderedPageBreak/>
        <w:t xml:space="preserve">Run the ‘Accessibility Checker’ </w:t>
      </w:r>
    </w:p>
    <w:p w14:paraId="4473AED5" w14:textId="52A5B901" w:rsidR="008B54A6" w:rsidRDefault="008B54A6" w:rsidP="008B54A6">
      <w:pPr>
        <w:pStyle w:val="ListParagraph"/>
        <w:numPr>
          <w:ilvl w:val="0"/>
          <w:numId w:val="1"/>
        </w:numPr>
      </w:pPr>
      <w:r>
        <w:t xml:space="preserve">Fix any issues by selecting the problem and click, ‘Fix’ </w:t>
      </w:r>
      <w:proofErr w:type="gramStart"/>
      <w:r>
        <w:t>from :</w:t>
      </w:r>
      <w:proofErr w:type="gramEnd"/>
      <w:r>
        <w:t>= drop-down</w:t>
      </w:r>
      <w:r w:rsidR="00EB111B">
        <w:t>. Follow the instructions for each issue that file may have.</w:t>
      </w:r>
    </w:p>
    <w:p w14:paraId="55CB7F85" w14:textId="6E5D7050" w:rsidR="00DF0E37" w:rsidRDefault="00DF0E37" w:rsidP="00FC39FF">
      <w:r>
        <w:rPr>
          <w:noProof/>
        </w:rPr>
        <w:drawing>
          <wp:inline distT="0" distB="0" distL="0" distR="0" wp14:anchorId="11AAB1B0" wp14:editId="5C6F73E5">
            <wp:extent cx="2299896" cy="6070600"/>
            <wp:effectExtent l="0" t="0" r="0" b="0"/>
            <wp:docPr id="12" name="Picture 12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Graphical user interface, text, application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8608" cy="6093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0AB06B" w14:textId="45BBE3B8" w:rsidR="00DF0E37" w:rsidRDefault="00DF0E37" w:rsidP="00FC39FF"/>
    <w:p w14:paraId="5F62DBDB" w14:textId="671261C0" w:rsidR="000B5406" w:rsidRPr="000B5406" w:rsidRDefault="00EB111B" w:rsidP="00EB111B">
      <w:pPr>
        <w:pStyle w:val="ListParagraph"/>
        <w:numPr>
          <w:ilvl w:val="0"/>
          <w:numId w:val="1"/>
        </w:numPr>
      </w:pPr>
      <w:r>
        <w:t xml:space="preserve">Save the Document </w:t>
      </w:r>
    </w:p>
    <w:sectPr w:rsidR="000B5406" w:rsidRPr="000B54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2660B6"/>
    <w:multiLevelType w:val="hybridMultilevel"/>
    <w:tmpl w:val="C62C22D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BB94A21"/>
    <w:multiLevelType w:val="hybridMultilevel"/>
    <w:tmpl w:val="C62C22D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B7159D3"/>
    <w:multiLevelType w:val="hybridMultilevel"/>
    <w:tmpl w:val="9B54563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65CE52CF"/>
    <w:multiLevelType w:val="hybridMultilevel"/>
    <w:tmpl w:val="B9C0A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CF0DBA"/>
    <w:multiLevelType w:val="hybridMultilevel"/>
    <w:tmpl w:val="91923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465F6F"/>
    <w:multiLevelType w:val="hybridMultilevel"/>
    <w:tmpl w:val="EBE42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2074"/>
    <w:rsid w:val="00015C01"/>
    <w:rsid w:val="000574D8"/>
    <w:rsid w:val="000B5406"/>
    <w:rsid w:val="0012367A"/>
    <w:rsid w:val="00202074"/>
    <w:rsid w:val="00233712"/>
    <w:rsid w:val="00605583"/>
    <w:rsid w:val="00636A91"/>
    <w:rsid w:val="0064569C"/>
    <w:rsid w:val="008B54A6"/>
    <w:rsid w:val="009E1315"/>
    <w:rsid w:val="00A53EB2"/>
    <w:rsid w:val="00B3629F"/>
    <w:rsid w:val="00C3682C"/>
    <w:rsid w:val="00D95C26"/>
    <w:rsid w:val="00DF0E37"/>
    <w:rsid w:val="00EB111B"/>
    <w:rsid w:val="00F438BA"/>
    <w:rsid w:val="00FC39FF"/>
    <w:rsid w:val="00FC7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C6DDB"/>
  <w15:docId w15:val="{1E1CB44C-2100-7546-875C-42F7077C0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337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337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20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2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074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2337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2337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697E74-3291-4855-AD74-7040372F4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SFO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Sheena L. Goss</dc:creator>
  <cp:lastModifiedBy>Catherine Cole (AIR)</cp:lastModifiedBy>
  <cp:revision>9</cp:revision>
  <dcterms:created xsi:type="dcterms:W3CDTF">2013-10-31T23:59:00Z</dcterms:created>
  <dcterms:modified xsi:type="dcterms:W3CDTF">2021-06-09T18:56:00Z</dcterms:modified>
</cp:coreProperties>
</file>